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95571" w14:textId="77777777" w:rsidR="00FE6061" w:rsidRPr="002E684E" w:rsidRDefault="00FE6061" w:rsidP="00FE6061">
      <w:pPr>
        <w:rPr>
          <w:b/>
          <w:bCs/>
        </w:rPr>
      </w:pPr>
      <w:r w:rsidRPr="002E684E">
        <w:rPr>
          <w:b/>
          <w:bCs/>
        </w:rPr>
        <w:t>Samenwerkende Beroepsverenigingen Jeugd (SBJ) verstevigen onderlinge samenwerking</w:t>
      </w:r>
    </w:p>
    <w:p w14:paraId="214FA4DF" w14:textId="77777777" w:rsidR="00FE6061" w:rsidRDefault="00FE6061" w:rsidP="00FE6061">
      <w:r>
        <w:t xml:space="preserve">Op woensdag 31 mei 2023 zetten elf beroepsverenigingen </w:t>
      </w:r>
      <w:r w:rsidRPr="00525188">
        <w:t xml:space="preserve">waarbij professionals zijn aangesloten die </w:t>
      </w:r>
      <w:r>
        <w:t>werkzaam</w:t>
      </w:r>
      <w:r w:rsidRPr="00525188">
        <w:t xml:space="preserve"> zijn in de zorg en/of hulp voor jeugd</w:t>
      </w:r>
      <w:r>
        <w:t xml:space="preserve">igen hun handtekening onder een samenwerkingsovereenkomst. Ook werd een nieuw, gezamenlijk logo gepresenteerd. Daarmee is een feestelijk moment gemarkeerd waarop deze </w:t>
      </w:r>
      <w:r w:rsidRPr="00525188">
        <w:t xml:space="preserve">beroepsverenigingen </w:t>
      </w:r>
      <w:r>
        <w:t xml:space="preserve">hebben besloten nog intensiever samen te gaan werken. </w:t>
      </w:r>
    </w:p>
    <w:p w14:paraId="0774CA2B" w14:textId="77777777" w:rsidR="00FE6061" w:rsidRDefault="00FE6061" w:rsidP="00FE6061">
      <w:r w:rsidRPr="00BC0AC6">
        <w:t xml:space="preserve">Het samenwerken als beroepsverenigingen is </w:t>
      </w:r>
      <w:r>
        <w:t xml:space="preserve">waardevol </w:t>
      </w:r>
      <w:r w:rsidRPr="00BC0AC6">
        <w:t>voor het jeugdveld in brede zin, van</w:t>
      </w:r>
      <w:r>
        <w:t xml:space="preserve"> preventie en</w:t>
      </w:r>
      <w:r w:rsidRPr="00BC0AC6">
        <w:t xml:space="preserve"> lichte ondersteuning tot</w:t>
      </w:r>
      <w:r>
        <w:t xml:space="preserve"> specialistische</w:t>
      </w:r>
      <w:r w:rsidRPr="00BC0AC6">
        <w:t xml:space="preserve"> hulp</w:t>
      </w:r>
      <w:r>
        <w:t xml:space="preserve"> en in verbinding met verschillende domeinen zoals jeugdgezondheidszorg, onderwijs en de ggz</w:t>
      </w:r>
      <w:r w:rsidRPr="00BC0AC6">
        <w:t>.</w:t>
      </w:r>
      <w:r>
        <w:t xml:space="preserve"> De elf </w:t>
      </w:r>
      <w:r w:rsidRPr="00525188">
        <w:t>beroepsverenigingen</w:t>
      </w:r>
      <w:r>
        <w:t xml:space="preserve"> werken al langer samen onder de vlag van </w:t>
      </w:r>
      <w:r w:rsidRPr="00525188">
        <w:t>Samenwerkende Beroepsverenigingen Jeugd (SBJ).</w:t>
      </w:r>
      <w:r>
        <w:t xml:space="preserve"> Eerst </w:t>
      </w:r>
      <w:r w:rsidRPr="00525188">
        <w:t>specifiek binnen het programma ‘Zorg voor de Jeugd’ en</w:t>
      </w:r>
      <w:r>
        <w:t xml:space="preserve"> daarna als </w:t>
      </w:r>
      <w:r w:rsidRPr="00525188">
        <w:t>één van vijf partners in de beleidsvormende ‘vijfhoek’ van de Hervormingsagenda Jeugd.</w:t>
      </w:r>
    </w:p>
    <w:p w14:paraId="267C8E38" w14:textId="77777777" w:rsidR="00FE6061" w:rsidRDefault="00FE6061" w:rsidP="00FE6061">
      <w:r w:rsidRPr="00525188">
        <w:t xml:space="preserve">In de toekomst </w:t>
      </w:r>
      <w:r>
        <w:t>zal het samenwerkingsverband van</w:t>
      </w:r>
      <w:r w:rsidRPr="00525188">
        <w:t xml:space="preserve"> beroepsverenigingen gezamenlijk blijven bijdragen aan diverse maatschappelijke opgaven en thema’s, waaronder ook die van </w:t>
      </w:r>
      <w:r>
        <w:t xml:space="preserve">de </w:t>
      </w:r>
      <w:r w:rsidRPr="00525188">
        <w:t>Hervormingsagenda Jeugd</w:t>
      </w:r>
      <w:r>
        <w:t xml:space="preserve"> 2023-2028 </w:t>
      </w:r>
      <w:r w:rsidRPr="00525188">
        <w:t>die nu ter consultatie</w:t>
      </w:r>
      <w:r>
        <w:t xml:space="preserve"> bij de achterban</w:t>
      </w:r>
      <w:r w:rsidRPr="00525188">
        <w:t xml:space="preserve"> </w:t>
      </w:r>
      <w:r>
        <w:t xml:space="preserve">voor </w:t>
      </w:r>
      <w:r w:rsidRPr="00525188">
        <w:t>ligt.</w:t>
      </w:r>
      <w:r>
        <w:t xml:space="preserve"> </w:t>
      </w:r>
      <w:r w:rsidRPr="00BC0AC6">
        <w:t xml:space="preserve">De rol die professionals krijgen in deze agenda en de investeringen op het gebied van kwaliteit en blijvend leren, zijn niet eerder zo expliciet in een hervormingstraject opgenomen. We hebben daar als </w:t>
      </w:r>
      <w:r>
        <w:t xml:space="preserve">SBJ </w:t>
      </w:r>
      <w:r w:rsidRPr="00BC0AC6">
        <w:t>hard aan gewerkt en het is een agenda geworden waarin er mét professionals wordt gesproken, in plaats van óver.</w:t>
      </w:r>
      <w:r>
        <w:t xml:space="preserve"> Daar nemen we graag ook de komende jaren verantwoordelijkheid voor.</w:t>
      </w:r>
    </w:p>
    <w:p w14:paraId="392254A8" w14:textId="7691E62C" w:rsidR="008D0D3C" w:rsidRDefault="008D0D3C"/>
    <w:sectPr w:rsidR="008D0D3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F177B" w14:textId="77777777" w:rsidR="00FE6061" w:rsidRDefault="00FE6061" w:rsidP="00FE6061">
      <w:pPr>
        <w:spacing w:after="0" w:line="240" w:lineRule="auto"/>
      </w:pPr>
      <w:r>
        <w:separator/>
      </w:r>
    </w:p>
  </w:endnote>
  <w:endnote w:type="continuationSeparator" w:id="0">
    <w:p w14:paraId="786551F4" w14:textId="77777777" w:rsidR="00FE6061" w:rsidRDefault="00FE6061" w:rsidP="00FE6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46EF" w14:textId="77777777" w:rsidR="00FE6061" w:rsidRDefault="00FE6061" w:rsidP="00FE6061">
      <w:pPr>
        <w:spacing w:after="0" w:line="240" w:lineRule="auto"/>
      </w:pPr>
      <w:r>
        <w:separator/>
      </w:r>
    </w:p>
  </w:footnote>
  <w:footnote w:type="continuationSeparator" w:id="0">
    <w:p w14:paraId="18891B61" w14:textId="77777777" w:rsidR="00FE6061" w:rsidRDefault="00FE6061" w:rsidP="00FE6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B510" w14:textId="622FE685" w:rsidR="00FE6061" w:rsidRDefault="00FE6061">
    <w:pPr>
      <w:pStyle w:val="Koptekst"/>
    </w:pPr>
    <w:r>
      <w:rPr>
        <w:noProof/>
      </w:rPr>
      <w:drawing>
        <wp:inline distT="0" distB="0" distL="0" distR="0" wp14:anchorId="04EC0462" wp14:editId="10EC1BD0">
          <wp:extent cx="5760720" cy="173418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1734185"/>
                  </a:xfrm>
                  <a:prstGeom prst="rect">
                    <a:avLst/>
                  </a:prstGeom>
                </pic:spPr>
              </pic:pic>
            </a:graphicData>
          </a:graphic>
        </wp:inline>
      </w:drawing>
    </w:r>
  </w:p>
  <w:p w14:paraId="6EF6C21C" w14:textId="77777777" w:rsidR="00FE6061" w:rsidRDefault="00FE60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61"/>
    <w:rsid w:val="003B613F"/>
    <w:rsid w:val="008129F5"/>
    <w:rsid w:val="008D0D3C"/>
    <w:rsid w:val="00F72C58"/>
    <w:rsid w:val="00FE60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AD7B"/>
  <w15:chartTrackingRefBased/>
  <w15:docId w15:val="{A9DE8149-FE11-4556-A708-85C833EAC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606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E60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6061"/>
  </w:style>
  <w:style w:type="paragraph" w:styleId="Voettekst">
    <w:name w:val="footer"/>
    <w:basedOn w:val="Standaard"/>
    <w:link w:val="VoettekstChar"/>
    <w:uiPriority w:val="99"/>
    <w:unhideWhenUsed/>
    <w:rsid w:val="00FE60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6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1377</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Smeets</dc:creator>
  <cp:keywords/>
  <dc:description/>
  <cp:lastModifiedBy>Rita de Reuver</cp:lastModifiedBy>
  <cp:revision>2</cp:revision>
  <dcterms:created xsi:type="dcterms:W3CDTF">2023-05-31T15:55:00Z</dcterms:created>
  <dcterms:modified xsi:type="dcterms:W3CDTF">2023-05-31T15:55:00Z</dcterms:modified>
</cp:coreProperties>
</file>